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6F5" w:rsidRPr="00A806F5" w:rsidRDefault="00A806F5" w:rsidP="00A806F5">
      <w:pPr>
        <w:pStyle w:val="a5"/>
        <w:rPr>
          <w:b/>
          <w:sz w:val="28"/>
          <w:szCs w:val="28"/>
        </w:rPr>
      </w:pPr>
      <w:r w:rsidRPr="00A806F5">
        <w:rPr>
          <w:b/>
          <w:sz w:val="28"/>
          <w:szCs w:val="28"/>
        </w:rPr>
        <w:t>СОВЕТ ДЕПУТАТОВ ЛИХАЧЕВСКОГО СЕЛЬСКОГО ПОСЕЛЕНИЯ</w:t>
      </w:r>
    </w:p>
    <w:p w:rsidR="00A806F5" w:rsidRPr="00A806F5" w:rsidRDefault="00A806F5" w:rsidP="00A806F5">
      <w:pPr>
        <w:pStyle w:val="a5"/>
        <w:rPr>
          <w:b/>
          <w:sz w:val="28"/>
          <w:szCs w:val="28"/>
        </w:rPr>
      </w:pPr>
      <w:r w:rsidRPr="00A806F5">
        <w:rPr>
          <w:b/>
          <w:sz w:val="28"/>
          <w:szCs w:val="28"/>
        </w:rPr>
        <w:t>КРАСНОХОЛМКОГО РАЙОНА</w:t>
      </w:r>
      <w:r w:rsidRPr="00A806F5">
        <w:rPr>
          <w:b/>
          <w:sz w:val="28"/>
          <w:szCs w:val="28"/>
        </w:rPr>
        <w:br/>
        <w:t>ТВЕРСКОЙ ОБЛАСТИ</w:t>
      </w:r>
      <w:r w:rsidRPr="00A806F5">
        <w:rPr>
          <w:b/>
          <w:sz w:val="28"/>
          <w:szCs w:val="28"/>
        </w:rPr>
        <w:br/>
      </w:r>
    </w:p>
    <w:p w:rsidR="00A806F5" w:rsidRPr="00A806F5" w:rsidRDefault="00A806F5" w:rsidP="00A806F5">
      <w:pPr>
        <w:pStyle w:val="a5"/>
        <w:rPr>
          <w:b/>
          <w:sz w:val="28"/>
          <w:szCs w:val="28"/>
        </w:rPr>
      </w:pPr>
      <w:r w:rsidRPr="00A806F5">
        <w:rPr>
          <w:b/>
          <w:sz w:val="28"/>
          <w:szCs w:val="28"/>
        </w:rPr>
        <w:t>Р Е Ш Е Н И Е</w:t>
      </w:r>
    </w:p>
    <w:p w:rsidR="00824B22" w:rsidRDefault="00824B22" w:rsidP="00A806F5">
      <w:pPr>
        <w:jc w:val="both"/>
        <w:rPr>
          <w:rFonts w:ascii="Times New Roman" w:hAnsi="Times New Roman"/>
          <w:b/>
          <w:sz w:val="28"/>
          <w:szCs w:val="28"/>
        </w:rPr>
      </w:pPr>
    </w:p>
    <w:p w:rsidR="00A10C3A" w:rsidRPr="00A806F5" w:rsidRDefault="00AB7D3A" w:rsidP="00A806F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01.02</w:t>
      </w:r>
      <w:r w:rsidR="00824B22">
        <w:rPr>
          <w:rFonts w:ascii="Times New Roman" w:hAnsi="Times New Roman"/>
          <w:b/>
          <w:sz w:val="28"/>
          <w:szCs w:val="28"/>
        </w:rPr>
        <w:t>.2019</w:t>
      </w:r>
      <w:r w:rsidR="00A806F5" w:rsidRPr="00A806F5">
        <w:rPr>
          <w:rFonts w:ascii="Times New Roman" w:hAnsi="Times New Roman"/>
          <w:b/>
          <w:sz w:val="28"/>
          <w:szCs w:val="28"/>
        </w:rPr>
        <w:t xml:space="preserve">г.                               </w:t>
      </w:r>
      <w:r w:rsidR="00824B22"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 w:rsidR="00A806F5" w:rsidRPr="00A806F5">
        <w:rPr>
          <w:rFonts w:ascii="Times New Roman" w:hAnsi="Times New Roman"/>
          <w:b/>
          <w:sz w:val="28"/>
          <w:szCs w:val="28"/>
        </w:rPr>
        <w:t>д.Лихачево</w:t>
      </w:r>
      <w:proofErr w:type="spellEnd"/>
      <w:r w:rsidR="00A806F5" w:rsidRPr="00A806F5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824B22">
        <w:rPr>
          <w:rFonts w:ascii="Times New Roman" w:hAnsi="Times New Roman"/>
          <w:b/>
          <w:sz w:val="28"/>
          <w:szCs w:val="28"/>
        </w:rPr>
        <w:t xml:space="preserve">  </w:t>
      </w:r>
      <w:r w:rsidR="00A806F5" w:rsidRPr="00A806F5">
        <w:rPr>
          <w:rFonts w:ascii="Times New Roman" w:hAnsi="Times New Roman"/>
          <w:b/>
          <w:sz w:val="28"/>
          <w:szCs w:val="28"/>
        </w:rPr>
        <w:t xml:space="preserve">           №</w:t>
      </w:r>
      <w:r w:rsidR="00C84A46">
        <w:rPr>
          <w:rFonts w:ascii="Times New Roman" w:hAnsi="Times New Roman"/>
          <w:b/>
          <w:sz w:val="28"/>
          <w:szCs w:val="28"/>
        </w:rPr>
        <w:t>21</w:t>
      </w:r>
    </w:p>
    <w:tbl>
      <w:tblPr>
        <w:tblpPr w:leftFromText="180" w:rightFromText="180" w:vertAnchor="text" w:horzAnchor="margin" w:tblpY="276"/>
        <w:tblW w:w="0" w:type="auto"/>
        <w:tblLayout w:type="fixed"/>
        <w:tblLook w:val="01E0" w:firstRow="1" w:lastRow="1" w:firstColumn="1" w:lastColumn="1" w:noHBand="0" w:noVBand="0"/>
      </w:tblPr>
      <w:tblGrid>
        <w:gridCol w:w="9464"/>
      </w:tblGrid>
      <w:tr w:rsidR="00A10C3A" w:rsidTr="00A10C3A">
        <w:tc>
          <w:tcPr>
            <w:tcW w:w="9464" w:type="dxa"/>
          </w:tcPr>
          <w:p w:rsidR="00A10C3A" w:rsidRDefault="00824B22" w:rsidP="00824B22">
            <w:pPr>
              <w:spacing w:after="0"/>
              <w:ind w:right="443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и дополнений в Положение </w:t>
            </w:r>
            <w:r w:rsidR="00A10C3A">
              <w:rPr>
                <w:rFonts w:ascii="Times New Roman" w:hAnsi="Times New Roman"/>
                <w:sz w:val="28"/>
                <w:szCs w:val="28"/>
              </w:rPr>
              <w:t xml:space="preserve">О муниципальном дорожном фонде </w:t>
            </w:r>
            <w:r w:rsidR="00A806F5">
              <w:rPr>
                <w:rFonts w:ascii="Times New Roman" w:hAnsi="Times New Roman"/>
                <w:sz w:val="28"/>
                <w:szCs w:val="28"/>
              </w:rPr>
              <w:t>М</w:t>
            </w:r>
            <w:r w:rsidR="00A10C3A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 w:rsidR="00A80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0C3A">
              <w:rPr>
                <w:rFonts w:ascii="Times New Roman" w:hAnsi="Times New Roman"/>
                <w:sz w:val="28"/>
                <w:szCs w:val="28"/>
              </w:rPr>
              <w:t>образования «</w:t>
            </w:r>
            <w:proofErr w:type="spellStart"/>
            <w:r w:rsidR="00A806F5">
              <w:rPr>
                <w:rFonts w:ascii="Times New Roman" w:hAnsi="Times New Roman"/>
                <w:sz w:val="28"/>
                <w:szCs w:val="28"/>
              </w:rPr>
              <w:t>Лихачевское</w:t>
            </w:r>
            <w:proofErr w:type="spellEnd"/>
            <w:r w:rsidR="00A10C3A">
              <w:rPr>
                <w:rFonts w:ascii="Times New Roman" w:hAnsi="Times New Roman"/>
                <w:sz w:val="28"/>
                <w:szCs w:val="28"/>
              </w:rPr>
              <w:t xml:space="preserve"> сельское поселение» Краснохолмского района   Тверской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утвержденное решением Совета депутатов Лихачевского сельского поселения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№67 от 02.10.2014 </w:t>
            </w:r>
          </w:p>
          <w:p w:rsidR="00A10C3A" w:rsidRDefault="00A10C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0C3A" w:rsidRDefault="005A5E07" w:rsidP="00824B2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10C3A">
        <w:rPr>
          <w:rFonts w:ascii="Times New Roman" w:hAnsi="Times New Roman"/>
          <w:sz w:val="28"/>
          <w:szCs w:val="28"/>
        </w:rPr>
        <w:t xml:space="preserve"> соответствии  с Бюджетн</w:t>
      </w:r>
      <w:r w:rsidR="00824B22">
        <w:rPr>
          <w:rFonts w:ascii="Times New Roman" w:hAnsi="Times New Roman"/>
          <w:sz w:val="28"/>
          <w:szCs w:val="28"/>
        </w:rPr>
        <w:t>ым</w:t>
      </w:r>
      <w:r w:rsidR="00B04CF9">
        <w:rPr>
          <w:rFonts w:ascii="Times New Roman" w:hAnsi="Times New Roman"/>
          <w:sz w:val="28"/>
          <w:szCs w:val="28"/>
        </w:rPr>
        <w:t xml:space="preserve"> кодекс</w:t>
      </w:r>
      <w:r w:rsidR="00824B22">
        <w:rPr>
          <w:rFonts w:ascii="Times New Roman" w:hAnsi="Times New Roman"/>
          <w:sz w:val="28"/>
          <w:szCs w:val="28"/>
        </w:rPr>
        <w:t>ом</w:t>
      </w:r>
      <w:r w:rsidR="00B04CF9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10C3A">
        <w:rPr>
          <w:rFonts w:ascii="Times New Roman" w:hAnsi="Times New Roman"/>
          <w:sz w:val="28"/>
          <w:szCs w:val="28"/>
        </w:rPr>
        <w:t>,</w:t>
      </w:r>
      <w:r w:rsidR="00B04CF9">
        <w:rPr>
          <w:rFonts w:ascii="Times New Roman" w:hAnsi="Times New Roman"/>
          <w:sz w:val="28"/>
          <w:szCs w:val="28"/>
        </w:rPr>
        <w:t xml:space="preserve"> </w:t>
      </w:r>
      <w:r w:rsidR="00A10C3A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руководствуясь Уставом муниципального образования 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="00A10C3A">
        <w:rPr>
          <w:rFonts w:ascii="Times New Roman" w:hAnsi="Times New Roman"/>
          <w:sz w:val="28"/>
          <w:szCs w:val="28"/>
        </w:rPr>
        <w:t xml:space="preserve">  сельское поселение» Краснохолмского района  Тверской области Совет депутатов </w:t>
      </w:r>
      <w:r w:rsidR="00A806F5">
        <w:rPr>
          <w:rFonts w:ascii="Times New Roman" w:hAnsi="Times New Roman"/>
          <w:sz w:val="28"/>
          <w:szCs w:val="28"/>
        </w:rPr>
        <w:t>Лихачевского</w:t>
      </w:r>
      <w:r w:rsidR="00A10C3A">
        <w:rPr>
          <w:rFonts w:ascii="Times New Roman" w:hAnsi="Times New Roman"/>
          <w:sz w:val="28"/>
          <w:szCs w:val="28"/>
        </w:rPr>
        <w:t xml:space="preserve"> сельского поселения решил: </w:t>
      </w:r>
    </w:p>
    <w:p w:rsidR="00A10C3A" w:rsidRDefault="00824B22" w:rsidP="00824B22">
      <w:pPr>
        <w:numPr>
          <w:ilvl w:val="0"/>
          <w:numId w:val="1"/>
        </w:numPr>
        <w:tabs>
          <w:tab w:val="clear" w:pos="435"/>
          <w:tab w:val="num" w:pos="284"/>
        </w:tabs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Положение О муниципальном дорожном фонде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Краснохолмского района   Тверской области утвержденное решением Совета депутатов Лихачевского сельского поселения №67 от 02.10.2014 изменения и дополнения:</w:t>
      </w:r>
    </w:p>
    <w:p w:rsidR="00824B22" w:rsidRDefault="00824B22" w:rsidP="00824B22">
      <w:pPr>
        <w:pStyle w:val="a9"/>
        <w:numPr>
          <w:ilvl w:val="1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4 дополнить подпунктом д) и изложить в следующей редакции:</w:t>
      </w:r>
    </w:p>
    <w:p w:rsidR="00824B22" w:rsidRDefault="00824B22" w:rsidP="00824B22">
      <w:pPr>
        <w:pStyle w:val="ConsPlusNormal"/>
        <w:tabs>
          <w:tab w:val="num" w:pos="284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«д)</w:t>
      </w:r>
      <w:r w:rsidRPr="006126EE">
        <w:rPr>
          <w:rFonts w:ascii="Times New Roman" w:hAnsi="Times New Roman" w:cs="Times New Roman"/>
          <w:sz w:val="28"/>
          <w:szCs w:val="28"/>
        </w:rPr>
        <w:t xml:space="preserve"> поддержание в чистоте и порядке линий электроосвещения (включая автономные системы освещения) дорог, мостов, путепроводов, тоннелей, транспортных развязок, паромных переправ и других дорожных сооружений; обслуживание систем контроля и управления линиями электроосвещения; замена вышедших из строя ламп и светильников, </w:t>
      </w:r>
      <w:r w:rsidRPr="006126EE">
        <w:rPr>
          <w:rFonts w:ascii="Times New Roman" w:hAnsi="Times New Roman" w:cs="Times New Roman"/>
          <w:sz w:val="28"/>
          <w:szCs w:val="28"/>
        </w:rPr>
        <w:lastRenderedPageBreak/>
        <w:t>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системы вентиляции, светофорные объекты, информационные щиты и указатели, метеостанции, видеосистемы, счетчики учета интенсивности движения и иные подобные объекты; проведение испытаний линий электроосвещения</w:t>
      </w:r>
      <w:r>
        <w:rPr>
          <w:rFonts w:ascii="Times New Roman" w:hAnsi="Times New Roman" w:cs="Times New Roman"/>
          <w:sz w:val="28"/>
          <w:szCs w:val="28"/>
        </w:rPr>
        <w:t>(подп. «к» подп.4 раздела 4 Классификации работ по содержанию автомобильных дорог утвержденной Приказом министерства транспорта Российской Федерации от 16 ноября 2012 г. № 402).».</w:t>
      </w:r>
    </w:p>
    <w:p w:rsidR="00824B22" w:rsidRPr="006126EE" w:rsidRDefault="00824B22" w:rsidP="00824B22">
      <w:pPr>
        <w:pStyle w:val="ConsPlusNormal"/>
        <w:tabs>
          <w:tab w:val="num" w:pos="284"/>
        </w:tabs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A10C3A" w:rsidRDefault="00A10C3A" w:rsidP="00824B22">
      <w:pPr>
        <w:numPr>
          <w:ilvl w:val="0"/>
          <w:numId w:val="1"/>
        </w:numPr>
        <w:tabs>
          <w:tab w:val="clear" w:pos="435"/>
          <w:tab w:val="num" w:pos="284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решения оставляю за собой.</w:t>
      </w:r>
    </w:p>
    <w:p w:rsidR="00824B22" w:rsidRDefault="00824B22" w:rsidP="00824B22">
      <w:pPr>
        <w:tabs>
          <w:tab w:val="num" w:pos="284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824B22">
      <w:pPr>
        <w:numPr>
          <w:ilvl w:val="0"/>
          <w:numId w:val="1"/>
        </w:numPr>
        <w:tabs>
          <w:tab w:val="clear" w:pos="435"/>
          <w:tab w:val="num" w:pos="284"/>
        </w:tabs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</w:t>
      </w:r>
      <w:proofErr w:type="gramStart"/>
      <w:r>
        <w:rPr>
          <w:rFonts w:ascii="Times New Roman" w:hAnsi="Times New Roman"/>
          <w:sz w:val="28"/>
          <w:szCs w:val="28"/>
        </w:rPr>
        <w:t>подписания  и</w:t>
      </w:r>
      <w:proofErr w:type="gramEnd"/>
      <w:r>
        <w:rPr>
          <w:rFonts w:ascii="Times New Roman" w:hAnsi="Times New Roman"/>
          <w:sz w:val="28"/>
          <w:szCs w:val="28"/>
        </w:rPr>
        <w:t xml:space="preserve"> подлежит официальному обнародованию и р</w:t>
      </w:r>
      <w:r w:rsidR="00FA30FD">
        <w:rPr>
          <w:rFonts w:ascii="Times New Roman" w:hAnsi="Times New Roman"/>
          <w:sz w:val="28"/>
          <w:szCs w:val="28"/>
        </w:rPr>
        <w:t>азмещению на официальном сайте А</w:t>
      </w:r>
      <w:r>
        <w:rPr>
          <w:rFonts w:ascii="Times New Roman" w:hAnsi="Times New Roman"/>
          <w:sz w:val="28"/>
          <w:szCs w:val="28"/>
        </w:rPr>
        <w:t>дминистрации райо</w:t>
      </w:r>
      <w:r w:rsidR="00FA30FD">
        <w:rPr>
          <w:rFonts w:ascii="Times New Roman" w:hAnsi="Times New Roman"/>
          <w:sz w:val="28"/>
          <w:szCs w:val="28"/>
        </w:rPr>
        <w:t>на в сети Интернет на странице А</w:t>
      </w:r>
      <w:r>
        <w:rPr>
          <w:rFonts w:ascii="Times New Roman" w:hAnsi="Times New Roman"/>
          <w:sz w:val="28"/>
          <w:szCs w:val="28"/>
        </w:rPr>
        <w:t xml:space="preserve">дминистрации </w:t>
      </w:r>
      <w:r w:rsidR="00A806F5">
        <w:rPr>
          <w:rFonts w:ascii="Times New Roman" w:hAnsi="Times New Roman"/>
          <w:sz w:val="28"/>
          <w:szCs w:val="28"/>
        </w:rPr>
        <w:t>Лихачевского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F23E82" w:rsidRDefault="00F23E82" w:rsidP="00824B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E82" w:rsidRDefault="00F23E82" w:rsidP="00F23E82">
      <w:pPr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A806F5">
        <w:rPr>
          <w:rFonts w:ascii="Times New Roman" w:hAnsi="Times New Roman"/>
          <w:sz w:val="28"/>
          <w:szCs w:val="28"/>
        </w:rPr>
        <w:t>Лихачевского</w:t>
      </w: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proofErr w:type="spellStart"/>
      <w:r w:rsidR="00824B22">
        <w:rPr>
          <w:rFonts w:ascii="Times New Roman" w:hAnsi="Times New Roman"/>
          <w:sz w:val="28"/>
          <w:szCs w:val="28"/>
        </w:rPr>
        <w:t>Н.А.Запевалов</w:t>
      </w:r>
      <w:proofErr w:type="spellEnd"/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10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85C3C"/>
    <w:multiLevelType w:val="hybridMultilevel"/>
    <w:tmpl w:val="50845B36"/>
    <w:lvl w:ilvl="0" w:tplc="C59EBFC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2CDD4458"/>
    <w:multiLevelType w:val="multilevel"/>
    <w:tmpl w:val="7142905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" w15:restartNumberingAfterBreak="0">
    <w:nsid w:val="758E0DB4"/>
    <w:multiLevelType w:val="multilevel"/>
    <w:tmpl w:val="C8BEB4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20"/>
    <w:rsid w:val="004806C2"/>
    <w:rsid w:val="004F137F"/>
    <w:rsid w:val="005A5E07"/>
    <w:rsid w:val="006126EE"/>
    <w:rsid w:val="00641B74"/>
    <w:rsid w:val="006E472D"/>
    <w:rsid w:val="00824B22"/>
    <w:rsid w:val="00884A20"/>
    <w:rsid w:val="00925B50"/>
    <w:rsid w:val="00A10C3A"/>
    <w:rsid w:val="00A73B8E"/>
    <w:rsid w:val="00A806F5"/>
    <w:rsid w:val="00AB7D3A"/>
    <w:rsid w:val="00B04CF9"/>
    <w:rsid w:val="00C84A46"/>
    <w:rsid w:val="00D001C0"/>
    <w:rsid w:val="00EF0F55"/>
    <w:rsid w:val="00F23E82"/>
    <w:rsid w:val="00FA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8EB37"/>
  <w15:docId w15:val="{6083F0AD-A16C-4F2B-9E6F-831817D6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C3A"/>
    <w:pPr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0C3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Заголовок Знак"/>
    <w:basedOn w:val="a0"/>
    <w:link w:val="a3"/>
    <w:rsid w:val="00A10C3A"/>
    <w:rPr>
      <w:rFonts w:eastAsia="Times New Roman" w:cs="Times New Roman"/>
      <w:szCs w:val="20"/>
      <w:lang w:eastAsia="ru-RU"/>
    </w:rPr>
  </w:style>
  <w:style w:type="paragraph" w:customStyle="1" w:styleId="ConsNormal">
    <w:name w:val="ConsNormal"/>
    <w:rsid w:val="00A10C3A"/>
    <w:pPr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806F5"/>
    <w:pPr>
      <w:suppressAutoHyphens/>
      <w:spacing w:after="0" w:line="240" w:lineRule="auto"/>
      <w:jc w:val="center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A806F5"/>
    <w:rPr>
      <w:rFonts w:eastAsia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B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126EE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24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18</cp:revision>
  <cp:lastPrinted>2019-02-13T05:46:00Z</cp:lastPrinted>
  <dcterms:created xsi:type="dcterms:W3CDTF">2014-10-07T12:23:00Z</dcterms:created>
  <dcterms:modified xsi:type="dcterms:W3CDTF">2019-02-28T06:21:00Z</dcterms:modified>
</cp:coreProperties>
</file>